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ind w:left="96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</w:p>
    <w:p>
      <w:pPr>
        <w:spacing w:before="50" w:line="678" w:lineRule="exact"/>
        <w:ind w:left="33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17"/>
          <w:sz w:val="43"/>
          <w:szCs w:val="43"/>
        </w:rPr>
        <w:t>榜单申报表</w:t>
      </w:r>
    </w:p>
    <w:p>
      <w:pPr>
        <w:spacing w:line="222" w:lineRule="auto"/>
        <w:ind w:left="35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（通用模板）</w:t>
      </w:r>
    </w:p>
    <w:p>
      <w:pPr>
        <w:spacing w:line="30" w:lineRule="exact"/>
      </w:pPr>
    </w:p>
    <w:tbl>
      <w:tblPr>
        <w:tblStyle w:val="6"/>
        <w:tblW w:w="9233" w:type="dxa"/>
        <w:tblInd w:w="-1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157"/>
        <w:gridCol w:w="1843"/>
        <w:gridCol w:w="1669"/>
        <w:gridCol w:w="30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50" w:type="dxa"/>
            <w:vAlign w:val="top"/>
          </w:tcPr>
          <w:p>
            <w:pPr>
              <w:pStyle w:val="5"/>
              <w:spacing w:before="55" w:line="246" w:lineRule="auto"/>
              <w:ind w:left="494" w:leftChars="39" w:right="62" w:hanging="412" w:hangingChars="200"/>
              <w:rPr>
                <w:rFonts w:hint="eastAsia" w:eastAsia="宋体"/>
                <w:spacing w:val="-2"/>
                <w:lang w:val="en-US" w:eastAsia="zh-CN"/>
              </w:rPr>
            </w:pPr>
            <w:r>
              <w:rPr>
                <w:spacing w:val="-2"/>
              </w:rPr>
              <w:t>榜单提出</w:t>
            </w:r>
            <w:r>
              <w:rPr>
                <w:rFonts w:hint="eastAsia"/>
                <w:spacing w:val="-2"/>
                <w:lang w:val="en-US" w:eastAsia="zh-CN"/>
              </w:rPr>
              <w:t>单位</w:t>
            </w:r>
          </w:p>
          <w:p>
            <w:pPr>
              <w:pStyle w:val="5"/>
              <w:spacing w:before="55" w:line="246" w:lineRule="auto"/>
              <w:ind w:left="487" w:leftChars="134" w:right="62" w:hanging="206" w:hangingChars="100"/>
            </w:pPr>
            <w:r>
              <w:rPr>
                <w:spacing w:val="-2"/>
              </w:rPr>
              <w:t>（盖章）</w:t>
            </w:r>
          </w:p>
        </w:tc>
        <w:tc>
          <w:tcPr>
            <w:tcW w:w="76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50" w:type="dxa"/>
            <w:vAlign w:val="top"/>
          </w:tcPr>
          <w:p>
            <w:pPr>
              <w:pStyle w:val="5"/>
              <w:spacing w:before="208" w:line="219" w:lineRule="auto"/>
              <w:ind w:left="185"/>
            </w:pPr>
            <w:r>
              <w:rPr>
                <w:spacing w:val="-2"/>
              </w:rPr>
              <w:t>榜单名称</w:t>
            </w:r>
          </w:p>
        </w:tc>
        <w:tc>
          <w:tcPr>
            <w:tcW w:w="76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50" w:type="dxa"/>
            <w:vAlign w:val="top"/>
          </w:tcPr>
          <w:p>
            <w:pPr>
              <w:pStyle w:val="5"/>
              <w:spacing w:before="72" w:line="248" w:lineRule="auto"/>
              <w:ind w:left="396" w:right="62" w:hanging="311"/>
            </w:pPr>
            <w:r>
              <w:rPr>
                <w:spacing w:val="-2"/>
              </w:rPr>
              <w:t>专业领域及</w:t>
            </w:r>
            <w:r>
              <w:rPr>
                <w:spacing w:val="-4"/>
              </w:rPr>
              <w:t>方向</w:t>
            </w:r>
          </w:p>
        </w:tc>
        <w:tc>
          <w:tcPr>
            <w:tcW w:w="76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50" w:type="dxa"/>
            <w:vAlign w:val="top"/>
          </w:tcPr>
          <w:p>
            <w:pPr>
              <w:pStyle w:val="5"/>
              <w:spacing w:before="78" w:line="220" w:lineRule="auto"/>
              <w:ind w:left="21"/>
            </w:pPr>
            <w:r>
              <w:rPr>
                <w:spacing w:val="-7"/>
              </w:rPr>
              <w:t>启动</w:t>
            </w:r>
          </w:p>
          <w:p>
            <w:pPr>
              <w:pStyle w:val="5"/>
              <w:spacing w:before="62" w:line="221" w:lineRule="auto"/>
              <w:ind w:left="406"/>
            </w:pPr>
            <w:r>
              <w:rPr>
                <w:spacing w:val="-9"/>
              </w:rPr>
              <w:t>时间</w:t>
            </w:r>
          </w:p>
        </w:tc>
        <w:tc>
          <w:tcPr>
            <w:tcW w:w="30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5"/>
              <w:spacing w:before="78" w:line="221" w:lineRule="auto"/>
              <w:ind w:left="15"/>
            </w:pPr>
            <w:r>
              <w:rPr>
                <w:spacing w:val="-5"/>
              </w:rPr>
              <w:t>计划</w:t>
            </w:r>
          </w:p>
          <w:p>
            <w:pPr>
              <w:pStyle w:val="5"/>
              <w:spacing w:before="61" w:line="219" w:lineRule="auto"/>
              <w:ind w:left="386"/>
            </w:pPr>
            <w:r>
              <w:rPr>
                <w:spacing w:val="-2"/>
              </w:rPr>
              <w:t>完成时间</w:t>
            </w:r>
          </w:p>
        </w:tc>
        <w:tc>
          <w:tcPr>
            <w:tcW w:w="3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50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8" w:lineRule="auto"/>
              <w:ind w:left="184" w:right="62" w:hanging="100"/>
            </w:pPr>
            <w:r>
              <w:rPr>
                <w:spacing w:val="-2"/>
              </w:rPr>
              <w:t>榜单提出单位联系人</w:t>
            </w:r>
          </w:p>
        </w:tc>
        <w:tc>
          <w:tcPr>
            <w:tcW w:w="1157" w:type="dxa"/>
            <w:vAlign w:val="top"/>
          </w:tcPr>
          <w:p>
            <w:pPr>
              <w:pStyle w:val="5"/>
              <w:spacing w:before="232" w:line="219" w:lineRule="auto"/>
              <w:ind w:left="0" w:firstLine="200" w:firstLineChars="100"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5"/>
              <w:spacing w:before="232" w:line="221" w:lineRule="auto"/>
              <w:ind w:left="0" w:firstLine="176" w:firstLineChars="100"/>
            </w:pPr>
            <w:r>
              <w:rPr>
                <w:spacing w:val="-17"/>
              </w:rPr>
              <w:t>电</w:t>
            </w:r>
            <w:r>
              <w:rPr>
                <w:spacing w:val="3"/>
              </w:rPr>
              <w:t xml:space="preserve">    </w:t>
            </w:r>
            <w:r>
              <w:rPr>
                <w:spacing w:val="-17"/>
              </w:rPr>
              <w:t>话</w:t>
            </w:r>
          </w:p>
        </w:tc>
        <w:tc>
          <w:tcPr>
            <w:tcW w:w="3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pStyle w:val="5"/>
              <w:spacing w:before="231" w:line="219" w:lineRule="auto"/>
              <w:ind w:left="0" w:firstLine="200" w:firstLineChars="100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pStyle w:val="5"/>
              <w:spacing w:before="232" w:line="220" w:lineRule="auto"/>
              <w:ind w:left="0" w:firstLine="194" w:firstLineChars="100"/>
            </w:pPr>
            <w:r>
              <w:rPr>
                <w:spacing w:val="-8"/>
              </w:rPr>
              <w:t>电子邮箱</w:t>
            </w:r>
          </w:p>
        </w:tc>
        <w:tc>
          <w:tcPr>
            <w:tcW w:w="3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55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8" w:lineRule="auto"/>
              <w:ind w:left="518" w:right="62" w:hanging="434"/>
            </w:pPr>
            <w:r>
              <w:rPr>
                <w:spacing w:val="-2"/>
              </w:rPr>
              <w:t>榜单提出目</w:t>
            </w:r>
            <w:r>
              <w:t>的</w:t>
            </w:r>
          </w:p>
        </w:tc>
        <w:tc>
          <w:tcPr>
            <w:tcW w:w="7683" w:type="dxa"/>
            <w:gridSpan w:val="4"/>
            <w:vAlign w:val="top"/>
          </w:tcPr>
          <w:p>
            <w:pPr>
              <w:pStyle w:val="5"/>
              <w:spacing w:before="280" w:line="256" w:lineRule="auto"/>
              <w:ind w:left="13"/>
              <w:jc w:val="both"/>
            </w:pPr>
            <w:r>
              <w:rPr>
                <w:spacing w:val="-1"/>
              </w:rPr>
              <w:t>榜单问题的重要性和必要性。重点说明榜单对解决某些产业领域工程技术难题，推动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行业、产业发展的作用和意义，突出其在行业内的关键地位、作用和紧迫性，限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5"/>
              </w:rPr>
              <w:t>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55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84"/>
            </w:pPr>
            <w:r>
              <w:rPr>
                <w:spacing w:val="-1"/>
              </w:rPr>
              <w:t>对比分析</w:t>
            </w:r>
          </w:p>
        </w:tc>
        <w:tc>
          <w:tcPr>
            <w:tcW w:w="7683" w:type="dxa"/>
            <w:gridSpan w:val="4"/>
            <w:vAlign w:val="top"/>
          </w:tcPr>
          <w:p>
            <w:pPr>
              <w:pStyle w:val="5"/>
              <w:spacing w:before="218" w:line="256" w:lineRule="auto"/>
              <w:ind w:left="14" w:hanging="1"/>
              <w:jc w:val="both"/>
            </w:pPr>
            <w:r>
              <w:rPr>
                <w:spacing w:val="-1"/>
              </w:rPr>
              <w:t>榜单问题的先进性。说明榜单相关技术总体态势情况、市场应用现状、最新进展和发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展前景，突出榜单问题有关技术方案、技术路线与国内外同行业同类产品、技术问题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的对比分析，限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1000 </w:t>
            </w:r>
            <w:r>
              <w:rPr>
                <w:spacing w:val="-3"/>
              </w:rPr>
              <w:t>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55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7" w:lineRule="auto"/>
              <w:ind w:left="504" w:right="62" w:hanging="420"/>
            </w:pPr>
            <w:r>
              <w:rPr>
                <w:spacing w:val="-2"/>
              </w:rPr>
              <w:t>榜单具体内</w:t>
            </w:r>
            <w:r>
              <w:t>容</w:t>
            </w:r>
          </w:p>
        </w:tc>
        <w:tc>
          <w:tcPr>
            <w:tcW w:w="7683" w:type="dxa"/>
            <w:gridSpan w:val="4"/>
            <w:vAlign w:val="top"/>
          </w:tcPr>
          <w:p>
            <w:pPr>
              <w:pStyle w:val="5"/>
              <w:spacing w:before="258" w:line="256" w:lineRule="auto"/>
              <w:ind w:left="13"/>
              <w:jc w:val="both"/>
            </w:pPr>
            <w:r>
              <w:rPr>
                <w:spacing w:val="-2"/>
              </w:rPr>
              <w:t>榜单问题解决的可行性。简述有关工作方案或技术方案，提出具体的技术性能指标及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产业化指标，明确完成榜单的主要设施设备及配套条件，以及实现有关关键核心技术、</w:t>
            </w:r>
            <w:r>
              <w:t xml:space="preserve"> </w:t>
            </w:r>
            <w:r>
              <w:rPr>
                <w:spacing w:val="-3"/>
              </w:rPr>
              <w:t>产业化关键环节的技术路径导向等，限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1000 </w:t>
            </w:r>
            <w:r>
              <w:rPr>
                <w:spacing w:val="-3"/>
              </w:rPr>
              <w:t>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55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47" w:lineRule="auto"/>
              <w:ind w:left="502" w:right="62" w:hanging="418"/>
            </w:pPr>
            <w:r>
              <w:rPr>
                <w:spacing w:val="-2"/>
              </w:rPr>
              <w:t>榜单效益目</w:t>
            </w:r>
            <w:r>
              <w:t>标</w:t>
            </w:r>
          </w:p>
        </w:tc>
        <w:tc>
          <w:tcPr>
            <w:tcW w:w="7683" w:type="dxa"/>
            <w:gridSpan w:val="4"/>
            <w:vAlign w:val="top"/>
          </w:tcPr>
          <w:p>
            <w:pPr>
              <w:pStyle w:val="5"/>
              <w:spacing w:before="225" w:line="256" w:lineRule="auto"/>
              <w:ind w:left="16" w:hanging="3"/>
              <w:jc w:val="both"/>
            </w:pPr>
            <w:r>
              <w:t>榜单问题解决带来的经济性。榜单问题解决</w:t>
            </w:r>
            <w:r>
              <w:rPr>
                <w:spacing w:val="-1"/>
              </w:rPr>
              <w:t>后产生的成果或产品相关行业应用领域、</w:t>
            </w:r>
            <w:r>
              <w:t xml:space="preserve"> </w:t>
            </w:r>
            <w:r>
              <w:rPr>
                <w:spacing w:val="-6"/>
              </w:rPr>
              <w:t>前景分析、市场预测、经济效益以及能支撑解决的工程技术或行业发展有关重</w:t>
            </w:r>
            <w:r>
              <w:rPr>
                <w:spacing w:val="-7"/>
              </w:rPr>
              <w:t>大问题，</w:t>
            </w:r>
            <w:r>
              <w:t xml:space="preserve"> </w:t>
            </w:r>
            <w:r>
              <w:rPr>
                <w:spacing w:val="-2"/>
              </w:rPr>
              <w:t>以及对产业发展的突出贡献，限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500 </w:t>
            </w:r>
            <w:r>
              <w:rPr>
                <w:spacing w:val="-2"/>
              </w:rPr>
              <w:t>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55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184"/>
            </w:pPr>
            <w:r>
              <w:rPr>
                <w:spacing w:val="-1"/>
              </w:rPr>
              <w:t>揭榜要求</w:t>
            </w:r>
          </w:p>
        </w:tc>
        <w:tc>
          <w:tcPr>
            <w:tcW w:w="7683" w:type="dxa"/>
            <w:gridSpan w:val="4"/>
            <w:vAlign w:val="top"/>
          </w:tcPr>
          <w:p>
            <w:pPr>
              <w:pStyle w:val="5"/>
              <w:spacing w:before="157" w:line="261" w:lineRule="auto"/>
              <w:ind w:left="13" w:firstLine="1"/>
            </w:pPr>
            <w:r>
              <w:rPr>
                <w:spacing w:val="-1"/>
              </w:rPr>
              <w:t>提出揭榜对象的具体岗位资质（如技术总监、研发总监、项目主管等</w:t>
            </w:r>
            <w:r>
              <w:rPr>
                <w:spacing w:val="7"/>
              </w:rPr>
              <w:t>）；</w:t>
            </w:r>
            <w:r>
              <w:rPr>
                <w:spacing w:val="-1"/>
              </w:rPr>
              <w:t>提出揭榜对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象的基本条件、职业操守、产业化经历经验、岗位能力、工作实绩等要求；对于涉</w:t>
            </w:r>
            <w:r>
              <w:rPr>
                <w:spacing w:val="12"/>
              </w:rPr>
              <w:t xml:space="preserve"> </w:t>
            </w:r>
            <w:r>
              <w:t>及应用相关知识产权、所有权属设施设备、</w:t>
            </w:r>
            <w:r>
              <w:rPr>
                <w:spacing w:val="-1"/>
              </w:rPr>
              <w:t>人员支持等，提出涉及各方的权利义务、</w:t>
            </w:r>
            <w:r>
              <w:t xml:space="preserve"> </w:t>
            </w:r>
            <w:r>
              <w:rPr>
                <w:spacing w:val="-2"/>
              </w:rPr>
              <w:t>专利权属、合同签订等事宜，限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800 </w:t>
            </w:r>
            <w:r>
              <w:rPr>
                <w:spacing w:val="-2"/>
              </w:rPr>
              <w:t>字。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000000"/>
    <w:rsid w:val="002C2911"/>
    <w:rsid w:val="077E0EEA"/>
    <w:rsid w:val="095B2930"/>
    <w:rsid w:val="09A77BE3"/>
    <w:rsid w:val="198729C4"/>
    <w:rsid w:val="198D284E"/>
    <w:rsid w:val="1AE654C9"/>
    <w:rsid w:val="21D70C81"/>
    <w:rsid w:val="22020EAF"/>
    <w:rsid w:val="26F86865"/>
    <w:rsid w:val="2AA607D0"/>
    <w:rsid w:val="2AE158A5"/>
    <w:rsid w:val="2F1753D5"/>
    <w:rsid w:val="39917042"/>
    <w:rsid w:val="54D758A7"/>
    <w:rsid w:val="552503C0"/>
    <w:rsid w:val="56D2076F"/>
    <w:rsid w:val="5A64198B"/>
    <w:rsid w:val="5B9079E9"/>
    <w:rsid w:val="61B85BF9"/>
    <w:rsid w:val="64B316C3"/>
    <w:rsid w:val="65940184"/>
    <w:rsid w:val="669A16A0"/>
    <w:rsid w:val="6C3C64C1"/>
    <w:rsid w:val="6C6E6699"/>
    <w:rsid w:val="755C14DD"/>
    <w:rsid w:val="7DC5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1374</Words>
  <Characters>1435</Characters>
  <Lines>0</Lines>
  <Paragraphs>0</Paragraphs>
  <TotalTime>58</TotalTime>
  <ScaleCrop>false</ScaleCrop>
  <LinksUpToDate>false</LinksUpToDate>
  <CharactersWithSpaces>1538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2023-05-12T07:06:00Z</dcterms:created>
  <dc:creator>pc</dc:creator>
  <cp:lastModifiedBy>mArxnLqiu</cp:lastModifiedBy>
  <dcterms:modified xsi:type="dcterms:W3CDTF">2023-08-04T08:44:37Z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E86B9008A9CF401E9677F8432C2511CA_13</vt:lpwstr>
  </property>
</Properties>
</file>